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31" w:rsidRDefault="00EA5031" w:rsidP="00583263">
      <w:pPr>
        <w:pStyle w:val="BodyText"/>
        <w:spacing w:line="240" w:lineRule="auto"/>
      </w:pPr>
      <w:r>
        <w:t>Introduced by the Council President at the request of the Mayor:</w:t>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15pt;width:57pt;height:38pt;z-index:251658240">
            <v:imagedata r:id="rId7" o:title=""/>
          </v:shape>
          <o:OLEObject Type="Embed" ProgID="Package" ShapeID="_x0000_s1026" DrawAspect="Content" ObjectID="_1435733064" r:id="rId8"/>
        </w:pict>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bCs/>
        </w:rPr>
      </w:pPr>
      <w:r>
        <w:rPr>
          <w:b/>
          <w:bCs/>
        </w:rPr>
        <w:t>ORDINANCE 2013-489</w:t>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40"/>
        <w:rPr>
          <w:caps/>
        </w:rPr>
      </w:pPr>
      <w:r>
        <w:rPr>
          <w:caps/>
        </w:rPr>
        <w:t>AN ORDINANCE authorizing the mayor, or his designee, and corporation secretary to execute and deliver THAT CERTAIN FIFTH AMENDMENT TO amended and restated lease BETWEEN THE CITY OF JACKSONVILLE AND THE GATOR BOWL ASSOCIATION, INC. (“FIFTH AMENDMENT”) EXTENDING THE TERM OF THE LEASE THROUGH THE 2019-2020 COLLEGE FOOTBALL SEASON GATOR BOWL CLASSIC game and expiring on march 31, 2020, And to take SUCH action AS NECESSARY to effectuate the purpose of this ordinance; providing an effective date.</w:t>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right="1440"/>
      </w:pPr>
    </w:p>
    <w:p w:rsidR="00EA5031" w:rsidRPr="00A52BFF" w:rsidRDefault="00EA5031" w:rsidP="00A5073D">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pPr>
      <w:r>
        <w:tab/>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pPr>
      <w:r>
        <w:tab/>
      </w:r>
      <w:r>
        <w:rPr>
          <w:b/>
          <w:bCs/>
          <w:caps/>
        </w:rPr>
        <w:t>Be it ordained</w:t>
      </w:r>
      <w:r>
        <w:t xml:space="preserve"> by the Council of the City of </w:t>
      </w:r>
      <w:smartTag w:uri="urn:schemas-microsoft-com:office:smarttags" w:element="place">
        <w:smartTag w:uri="urn:schemas-microsoft-com:office:smarttags" w:element="City">
          <w:r>
            <w:t>Jacksonville</w:t>
          </w:r>
        </w:smartTag>
      </w:smartTag>
      <w:r>
        <w:t>:</w:t>
      </w:r>
    </w:p>
    <w:p w:rsidR="00EA5031" w:rsidRDefault="00EA5031">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bCs/>
        </w:rPr>
      </w:pPr>
      <w:r>
        <w:rPr>
          <w:b/>
          <w:bCs/>
        </w:rPr>
        <w:t>Section 1.</w:t>
      </w:r>
      <w:r>
        <w:tab/>
      </w:r>
      <w:r>
        <w:tab/>
      </w:r>
      <w:r>
        <w:rPr>
          <w:b/>
          <w:bCs/>
        </w:rPr>
        <w:t xml:space="preserve">Authorization.  </w:t>
      </w:r>
      <w:r>
        <w:rPr>
          <w:bCs/>
        </w:rPr>
        <w:t xml:space="preserve">The Mayor, or his designee, and Corporation Secretary are hereby authorized to: (1) execute and deliver </w:t>
      </w:r>
      <w:r>
        <w:t xml:space="preserve">that certain Fifth Amendment to Amended and Restated Lease (“Fifth Amendment”) between the City of Jacksonville and The Gator Bowl Association, Inc. (“Association”), in substantially the form attached hereto as </w:t>
      </w:r>
      <w:r>
        <w:rPr>
          <w:b/>
          <w:bCs/>
        </w:rPr>
        <w:t xml:space="preserve">Exhibit 1 </w:t>
      </w:r>
      <w:r>
        <w:rPr>
          <w:bCs/>
        </w:rPr>
        <w:t>and incorporated herein by this reference</w:t>
      </w:r>
      <w:r>
        <w:t xml:space="preserve">, to extend the term of the lease through the 2019-2020 College Football Season Gator Bowl Classic Game and expiring on March 31, 2020, and (2) take such action as necessary to effectuate the purpose of this ordinance.      </w:t>
      </w:r>
    </w:p>
    <w:p w:rsidR="00EA5031" w:rsidRDefault="00EA5031" w:rsidP="00155AEB">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pPr>
      <w:r>
        <w:rPr>
          <w:b/>
          <w:bCs/>
        </w:rPr>
        <w:t>Section 2.</w:t>
      </w:r>
      <w:r>
        <w:rPr>
          <w:b/>
          <w:bCs/>
        </w:rPr>
        <w:tab/>
      </w:r>
      <w:r>
        <w:rPr>
          <w:b/>
          <w:bCs/>
        </w:rPr>
        <w:tab/>
        <w:t>Effective Date.</w:t>
      </w:r>
      <w:r>
        <w:t xml:space="preserve">  This ordinance shall become effective upon signature by the Mayor or upon becoming effective without the Mayor’s signature.</w:t>
      </w:r>
    </w:p>
    <w:p w:rsidR="00EA5031" w:rsidRPr="00155AEB" w:rsidRDefault="00EA5031" w:rsidP="00155AEB">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420"/>
          <w:tab w:val="clear" w:pos="12240"/>
          <w:tab w:val="clear" w:pos="12960"/>
          <w:tab w:val="clear" w:pos="13680"/>
          <w:tab w:val="clear" w:pos="14400"/>
          <w:tab w:val="clear" w:pos="15120"/>
          <w:tab w:val="clear" w:pos="15840"/>
          <w:tab w:val="clear" w:pos="16560"/>
          <w:tab w:val="clear" w:pos="17280"/>
          <w:tab w:val="clear" w:pos="18000"/>
          <w:tab w:val="clear" w:pos="18720"/>
        </w:tabs>
        <w:ind w:firstLine="720"/>
        <w:rPr>
          <w:bCs/>
        </w:rPr>
      </w:pPr>
      <w:r>
        <w:t xml:space="preserve">  </w:t>
      </w:r>
    </w:p>
    <w:p w:rsidR="00EA5031" w:rsidRDefault="00EA5031">
      <w:pPr>
        <w:spacing w:line="450" w:lineRule="atLeast"/>
        <w:jc w:val="both"/>
        <w:rPr>
          <w:rFonts w:ascii="Courier New" w:hAnsi="Courier New"/>
          <w:color w:val="000000"/>
          <w:sz w:val="23"/>
        </w:rPr>
      </w:pPr>
      <w:r>
        <w:rPr>
          <w:rFonts w:ascii="Courier New" w:hAnsi="Courier New" w:cs="Courier New"/>
          <w:color w:val="000000"/>
          <w:sz w:val="23"/>
        </w:rPr>
        <w:t xml:space="preserve">Form </w:t>
      </w:r>
      <w:r>
        <w:rPr>
          <w:rFonts w:ascii="Courier New" w:hAnsi="Courier New"/>
          <w:color w:val="000000"/>
          <w:sz w:val="23"/>
        </w:rPr>
        <w:t>Approved:</w:t>
      </w:r>
    </w:p>
    <w:p w:rsidR="00EA5031" w:rsidRDefault="00EA5031">
      <w:pPr>
        <w:spacing w:line="450" w:lineRule="atLeast"/>
        <w:jc w:val="both"/>
        <w:rPr>
          <w:rFonts w:ascii="Courier New" w:hAnsi="Courier New"/>
          <w:color w:val="000000"/>
          <w:sz w:val="23"/>
        </w:rPr>
      </w:pPr>
    </w:p>
    <w:p w:rsidR="00EA5031" w:rsidRDefault="00EA5031">
      <w:pPr>
        <w:spacing w:line="450" w:lineRule="atLeast"/>
        <w:jc w:val="both"/>
        <w:rPr>
          <w:rFonts w:ascii="Courier New" w:hAnsi="Courier New"/>
          <w:color w:val="000000"/>
          <w:sz w:val="23"/>
        </w:rPr>
      </w:pPr>
      <w:r>
        <w:rPr>
          <w:rFonts w:ascii="Courier New" w:hAnsi="Courier New"/>
          <w:color w:val="000000"/>
          <w:sz w:val="23"/>
        </w:rPr>
        <w:t>_____</w:t>
      </w:r>
      <w:r>
        <w:rPr>
          <w:rFonts w:ascii="Courier New" w:hAnsi="Courier New"/>
          <w:color w:val="000000"/>
          <w:sz w:val="23"/>
          <w:u w:val="single"/>
        </w:rPr>
        <w:t xml:space="preserve">/s/  James R. McCain, Jr.       </w:t>
      </w:r>
      <w:r>
        <w:rPr>
          <w:rFonts w:ascii="Courier New" w:hAnsi="Courier New"/>
          <w:color w:val="000000"/>
          <w:sz w:val="23"/>
        </w:rPr>
        <w:t xml:space="preserve"> </w:t>
      </w:r>
    </w:p>
    <w:p w:rsidR="00EA5031" w:rsidRDefault="00EA5031">
      <w:pPr>
        <w:spacing w:line="450" w:lineRule="atLeast"/>
        <w:jc w:val="both"/>
        <w:rPr>
          <w:rFonts w:ascii="Courier New" w:hAnsi="Courier New"/>
          <w:color w:val="000000"/>
          <w:sz w:val="23"/>
        </w:rPr>
      </w:pPr>
      <w:r>
        <w:rPr>
          <w:rFonts w:ascii="Courier New" w:hAnsi="Courier New"/>
          <w:color w:val="000000"/>
          <w:sz w:val="23"/>
        </w:rPr>
        <w:t>Office of General Counsel</w:t>
      </w:r>
    </w:p>
    <w:p w:rsidR="00EA5031" w:rsidRDefault="00EA5031">
      <w:pPr>
        <w:spacing w:line="450" w:lineRule="atLeast"/>
        <w:jc w:val="both"/>
        <w:rPr>
          <w:rFonts w:ascii="Courier New" w:hAnsi="Courier New"/>
          <w:color w:val="000000"/>
          <w:sz w:val="23"/>
        </w:rPr>
      </w:pPr>
      <w:r>
        <w:rPr>
          <w:rFonts w:ascii="Courier New" w:hAnsi="Courier New"/>
          <w:color w:val="000000"/>
          <w:sz w:val="23"/>
        </w:rPr>
        <w:t>Legislation prepared by: Lawsikia J. Hodges</w:t>
      </w:r>
    </w:p>
    <w:p w:rsidR="00EA5031" w:rsidRDefault="00EA5031">
      <w:pPr>
        <w:spacing w:line="450" w:lineRule="atLeast"/>
        <w:jc w:val="both"/>
        <w:rPr>
          <w:rFonts w:ascii="Courier New" w:hAnsi="Courier New"/>
          <w:color w:val="000000"/>
          <w:sz w:val="16"/>
        </w:rPr>
      </w:pPr>
      <w:r>
        <w:rPr>
          <w:rFonts w:ascii="Courier New" w:hAnsi="Courier New"/>
          <w:color w:val="000000"/>
          <w:sz w:val="16"/>
        </w:rPr>
        <w:fldChar w:fldCharType="begin"/>
      </w:r>
      <w:r>
        <w:rPr>
          <w:rFonts w:ascii="Courier New" w:hAnsi="Courier New"/>
          <w:color w:val="000000"/>
          <w:sz w:val="16"/>
        </w:rPr>
        <w:instrText xml:space="preserve"> FILENAME \p </w:instrText>
      </w:r>
      <w:r>
        <w:rPr>
          <w:rFonts w:ascii="Courier New" w:hAnsi="Courier New"/>
          <w:color w:val="000000"/>
          <w:sz w:val="16"/>
        </w:rPr>
        <w:fldChar w:fldCharType="separate"/>
      </w:r>
      <w:r>
        <w:rPr>
          <w:rFonts w:ascii="Courier New" w:hAnsi="Courier New"/>
          <w:noProof/>
          <w:color w:val="000000"/>
          <w:sz w:val="16"/>
        </w:rPr>
        <w:t>G:\SHARED\LEGIS.CC\2013\Ord\Legislation.1.docx</w:t>
      </w:r>
      <w:r>
        <w:rPr>
          <w:rFonts w:ascii="Courier New" w:hAnsi="Courier New"/>
          <w:color w:val="000000"/>
          <w:sz w:val="16"/>
        </w:rPr>
        <w:fldChar w:fldCharType="end"/>
      </w:r>
    </w:p>
    <w:sectPr w:rsidR="00EA5031" w:rsidSect="002F217F">
      <w:headerReference w:type="even" r:id="rId9"/>
      <w:footerReference w:type="even" r:id="rId10"/>
      <w:footerReference w:type="default" r:id="rId11"/>
      <w:footnotePr>
        <w:numFmt w:val="lowerLetter"/>
      </w:footnotePr>
      <w:endnotePr>
        <w:numFmt w:val="lowerLetter"/>
      </w:endnotePr>
      <w:type w:val="continuous"/>
      <w:pgSz w:w="12240" w:h="15840" w:code="1"/>
      <w:pgMar w:top="1008" w:right="1440" w:bottom="720" w:left="1440" w:header="720" w:footer="432" w:gutter="0"/>
      <w:pgBorders>
        <w:left w:val="single" w:sz="4" w:space="13" w:color="auto"/>
        <w:right w:val="single" w:sz="4" w:space="13" w:color="auto"/>
      </w:pgBorders>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31" w:rsidRDefault="00EA5031">
      <w:r>
        <w:separator/>
      </w:r>
    </w:p>
  </w:endnote>
  <w:endnote w:type="continuationSeparator" w:id="0">
    <w:p w:rsidR="00EA5031" w:rsidRDefault="00EA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31" w:rsidRDefault="00EA5031">
    <w:pPr>
      <w:framePr w:w="9420" w:h="280" w:hRule="exact" w:wrap="notBeside" w:vAnchor="page" w:hAnchor="text" w:y="13741"/>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r>
      <w:rPr>
        <w:b/>
        <w:color w:val="000000"/>
      </w:rPr>
      <w:t>-</w:t>
    </w:r>
    <w:r>
      <w:rPr>
        <w:b/>
        <w:color w:val="000000"/>
      </w:rPr>
      <w:pgNum/>
    </w:r>
    <w:r>
      <w:rPr>
        <w:b/>
        <w:color w:val="000000"/>
      </w:rPr>
      <w:t>-</w:t>
    </w:r>
  </w:p>
  <w:p w:rsidR="00EA5031" w:rsidRDefault="00EA5031">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31" w:rsidRDefault="00EA5031">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31" w:rsidRDefault="00EA5031">
      <w:r>
        <w:separator/>
      </w:r>
    </w:p>
  </w:footnote>
  <w:footnote w:type="continuationSeparator" w:id="0">
    <w:p w:rsidR="00EA5031" w:rsidRDefault="00EA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31" w:rsidRDefault="00EA5031">
    <w:pPr>
      <w:tabs>
        <w:tab w:val="right" w:pos="9420"/>
      </w:tabs>
      <w:rPr>
        <w:rFonts w:ascii="Courier New" w:hAnsi="Courier New"/>
        <w:b/>
        <w:sz w:val="16"/>
      </w:rPr>
    </w:pPr>
    <w:r>
      <w:tab/>
    </w:r>
    <w:r>
      <w:rPr>
        <w:rFonts w:ascii="Courier New" w:hAnsi="Courier New"/>
        <w:b/>
        <w:sz w:val="16"/>
      </w:rPr>
      <w:t>Ordinance #12 revised - March 14, 2005</w:t>
    </w:r>
  </w:p>
  <w:p w:rsidR="00EA5031" w:rsidRDefault="00EA5031">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Courier New" w:hAnsi="Courier New"/>
        <w:b/>
        <w:sz w:val="16"/>
      </w:rPr>
    </w:pPr>
  </w:p>
  <w:p w:rsidR="00EA5031" w:rsidRDefault="00EA5031">
    <w:pPr>
      <w:tabs>
        <w:tab w:val="left" w:pos="-1440"/>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ourier New" w:hAnsi="Courier New"/>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A39D2"/>
    <w:multiLevelType w:val="hybridMultilevel"/>
    <w:tmpl w:val="57781430"/>
    <w:lvl w:ilvl="0" w:tplc="70CA995A">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49B62A5"/>
    <w:multiLevelType w:val="multilevel"/>
    <w:tmpl w:val="DDAEF272"/>
    <w:lvl w:ilvl="0">
      <w:start w:val="1"/>
      <w:numFmt w:val="decimal"/>
      <w:lvlText w:val="Section %1."/>
      <w:lvlJc w:val="left"/>
      <w:pPr>
        <w:tabs>
          <w:tab w:val="num" w:pos="720"/>
        </w:tabs>
        <w:ind w:left="-1440" w:firstLine="720"/>
      </w:pPr>
      <w:rPr>
        <w:rFonts w:cs="Times New Roman" w:hint="default"/>
        <w:b/>
        <w:i w:val="0"/>
        <w:u w:val="none"/>
      </w:rPr>
    </w:lvl>
    <w:lvl w:ilvl="1">
      <w:start w:val="1"/>
      <w:numFmt w:val="upperLetter"/>
      <w:lvlText w:val="%2."/>
      <w:lvlJc w:val="left"/>
      <w:pPr>
        <w:tabs>
          <w:tab w:val="num" w:pos="0"/>
        </w:tabs>
        <w:ind w:firstLine="1440"/>
      </w:pPr>
      <w:rPr>
        <w:rFonts w:cs="Times New Roman" w:hint="default"/>
      </w:rPr>
    </w:lvl>
    <w:lvl w:ilvl="2">
      <w:start w:val="1"/>
      <w:numFmt w:val="lowerRoman"/>
      <w:lvlText w:val="%3."/>
      <w:lvlJc w:val="left"/>
      <w:pPr>
        <w:tabs>
          <w:tab w:val="num" w:pos="-1440"/>
        </w:tabs>
        <w:ind w:left="-1440" w:firstLine="2160"/>
      </w:pPr>
      <w:rPr>
        <w:rFonts w:cs="Times New Roman" w:hint="default"/>
      </w:rPr>
    </w:lvl>
    <w:lvl w:ilvl="3">
      <w:start w:val="1"/>
      <w:numFmt w:val="decimal"/>
      <w:lvlText w:val="(%4)"/>
      <w:lvlJc w:val="left"/>
      <w:pPr>
        <w:tabs>
          <w:tab w:val="num" w:pos="-1440"/>
        </w:tabs>
        <w:ind w:left="-1440" w:firstLine="2880"/>
      </w:pPr>
      <w:rPr>
        <w:rFonts w:cs="Times New Roman" w:hint="default"/>
      </w:rPr>
    </w:lvl>
    <w:lvl w:ilvl="4">
      <w:start w:val="1"/>
      <w:numFmt w:val="lowerLetter"/>
      <w:lvlText w:val="(%5)"/>
      <w:lvlJc w:val="left"/>
      <w:pPr>
        <w:tabs>
          <w:tab w:val="num" w:pos="-1440"/>
        </w:tabs>
        <w:ind w:left="-1440" w:firstLine="3600"/>
      </w:pPr>
      <w:rPr>
        <w:rFonts w:cs="Times New Roman" w:hint="default"/>
      </w:rPr>
    </w:lvl>
    <w:lvl w:ilvl="5">
      <w:start w:val="1"/>
      <w:numFmt w:val="lowerRoman"/>
      <w:lvlText w:val="(%6)"/>
      <w:lvlJc w:val="left"/>
      <w:pPr>
        <w:tabs>
          <w:tab w:val="num" w:pos="-1440"/>
        </w:tabs>
        <w:ind w:left="-1440" w:firstLine="4320"/>
      </w:pPr>
      <w:rPr>
        <w:rFonts w:cs="Times New Roman" w:hint="default"/>
      </w:rPr>
    </w:lvl>
    <w:lvl w:ilvl="6">
      <w:start w:val="1"/>
      <w:numFmt w:val="decimal"/>
      <w:lvlText w:val="%7)"/>
      <w:lvlJc w:val="left"/>
      <w:pPr>
        <w:tabs>
          <w:tab w:val="num" w:pos="-1440"/>
        </w:tabs>
        <w:ind w:left="-1440" w:firstLine="5040"/>
      </w:pPr>
      <w:rPr>
        <w:rFonts w:cs="Times New Roman" w:hint="default"/>
      </w:rPr>
    </w:lvl>
    <w:lvl w:ilvl="7">
      <w:start w:val="1"/>
      <w:numFmt w:val="lowerLetter"/>
      <w:lvlText w:val="%8)"/>
      <w:lvlJc w:val="left"/>
      <w:pPr>
        <w:tabs>
          <w:tab w:val="num" w:pos="-1440"/>
        </w:tabs>
        <w:ind w:left="-1440" w:firstLine="5760"/>
      </w:pPr>
      <w:rPr>
        <w:rFonts w:cs="Times New Roman" w:hint="default"/>
      </w:rPr>
    </w:lvl>
    <w:lvl w:ilvl="8">
      <w:start w:val="1"/>
      <w:numFmt w:val="lowerRoman"/>
      <w:lvlText w:val="%9)"/>
      <w:lvlJc w:val="left"/>
      <w:pPr>
        <w:tabs>
          <w:tab w:val="num" w:pos="-1440"/>
        </w:tabs>
        <w:ind w:left="-1440" w:firstLine="648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51D"/>
    <w:rsid w:val="00040B49"/>
    <w:rsid w:val="000648A3"/>
    <w:rsid w:val="001305DD"/>
    <w:rsid w:val="00155AEB"/>
    <w:rsid w:val="0017186A"/>
    <w:rsid w:val="001F2488"/>
    <w:rsid w:val="002C7BE8"/>
    <w:rsid w:val="002F217F"/>
    <w:rsid w:val="00315C58"/>
    <w:rsid w:val="003609AE"/>
    <w:rsid w:val="00367794"/>
    <w:rsid w:val="00386DAF"/>
    <w:rsid w:val="003A351D"/>
    <w:rsid w:val="00406FCF"/>
    <w:rsid w:val="00413780"/>
    <w:rsid w:val="004312B6"/>
    <w:rsid w:val="00450C2E"/>
    <w:rsid w:val="00450CE0"/>
    <w:rsid w:val="004703EE"/>
    <w:rsid w:val="00536EB2"/>
    <w:rsid w:val="005802A9"/>
    <w:rsid w:val="00583263"/>
    <w:rsid w:val="00585A6B"/>
    <w:rsid w:val="00593D35"/>
    <w:rsid w:val="00610E99"/>
    <w:rsid w:val="006345FB"/>
    <w:rsid w:val="00685EB8"/>
    <w:rsid w:val="006E1633"/>
    <w:rsid w:val="006E6A1B"/>
    <w:rsid w:val="0070724E"/>
    <w:rsid w:val="00736B70"/>
    <w:rsid w:val="008345FC"/>
    <w:rsid w:val="00876E62"/>
    <w:rsid w:val="00951468"/>
    <w:rsid w:val="009B7B61"/>
    <w:rsid w:val="009F5727"/>
    <w:rsid w:val="00A42E21"/>
    <w:rsid w:val="00A43D54"/>
    <w:rsid w:val="00A5073D"/>
    <w:rsid w:val="00A52BFF"/>
    <w:rsid w:val="00AA6996"/>
    <w:rsid w:val="00B74548"/>
    <w:rsid w:val="00B96E0C"/>
    <w:rsid w:val="00BB2688"/>
    <w:rsid w:val="00BD2FAC"/>
    <w:rsid w:val="00C22BD5"/>
    <w:rsid w:val="00C30956"/>
    <w:rsid w:val="00C353D4"/>
    <w:rsid w:val="00C60CBD"/>
    <w:rsid w:val="00CC0D28"/>
    <w:rsid w:val="00CD4994"/>
    <w:rsid w:val="00D210F8"/>
    <w:rsid w:val="00DC0BDD"/>
    <w:rsid w:val="00E0175A"/>
    <w:rsid w:val="00E61F81"/>
    <w:rsid w:val="00EA5031"/>
    <w:rsid w:val="00F5103F"/>
    <w:rsid w:val="00F922CD"/>
    <w:rsid w:val="00F97954"/>
    <w:rsid w:val="00FB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szCs w:val="20"/>
    </w:rPr>
  </w:style>
  <w:style w:type="paragraph" w:styleId="Heading1">
    <w:name w:val="heading 1"/>
    <w:basedOn w:val="Normal"/>
    <w:next w:val="Normal"/>
    <w:link w:val="Heading1Char"/>
    <w:uiPriority w:val="99"/>
    <w:qFormat/>
    <w:pPr>
      <w:keepNext/>
      <w:spacing w:line="450" w:lineRule="atLeast"/>
      <w:jc w:val="center"/>
      <w:outlineLvl w:val="0"/>
    </w:pPr>
    <w:rPr>
      <w:rFonts w:ascii="Courier New" w:hAnsi="Courier New"/>
      <w:b/>
      <w:bCs/>
      <w:sz w:val="23"/>
    </w:rPr>
  </w:style>
  <w:style w:type="paragraph" w:styleId="Heading2">
    <w:name w:val="heading 2"/>
    <w:basedOn w:val="Normal"/>
    <w:next w:val="Normal"/>
    <w:link w:val="Heading2Char"/>
    <w:uiPriority w:val="99"/>
    <w:qFormat/>
    <w:pPr>
      <w:keepNext/>
      <w:spacing w:line="450" w:lineRule="atLeast"/>
      <w:jc w:val="center"/>
      <w:outlineLvl w:val="1"/>
    </w:pPr>
    <w:rPr>
      <w:rFonts w:ascii="Courier New" w:hAnsi="Courier New"/>
      <w:b/>
      <w:bCs/>
      <w:color w:val="000000"/>
      <w:sz w:val="23"/>
    </w:rPr>
  </w:style>
  <w:style w:type="paragraph" w:styleId="Heading3">
    <w:name w:val="heading 3"/>
    <w:basedOn w:val="Normal"/>
    <w:next w:val="Normal"/>
    <w:link w:val="Heading3Char"/>
    <w:uiPriority w:val="99"/>
    <w:qFormat/>
    <w:pPr>
      <w:spacing w:after="240" w:line="480" w:lineRule="auto"/>
      <w:jc w:val="both"/>
      <w:outlineLvl w:val="2"/>
    </w:pPr>
    <w:rPr>
      <w:rFonts w:ascii="Courier" w:hAnsi="Courie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sz w:val="20"/>
    </w:rPr>
  </w:style>
  <w:style w:type="character" w:customStyle="1" w:styleId="DefaultPar2">
    <w:name w:val="Default Par2"/>
    <w:uiPriority w:val="99"/>
    <w:rPr>
      <w:sz w:val="20"/>
    </w:rPr>
  </w:style>
  <w:style w:type="character" w:customStyle="1" w:styleId="DefaultPar1">
    <w:name w:val="Default Par1"/>
    <w:uiPriority w:val="99"/>
    <w:rPr>
      <w:sz w:val="20"/>
    </w:rPr>
  </w:style>
  <w:style w:type="paragraph" w:customStyle="1" w:styleId="level1">
    <w:name w:val="_level1"/>
    <w:basedOn w:val="Normal"/>
    <w:uiPriority w:val="99"/>
    <w:pPr>
      <w:ind w:left="360" w:hanging="360"/>
    </w:pPr>
  </w:style>
  <w:style w:type="paragraph" w:customStyle="1" w:styleId="level2">
    <w:name w:val="_level2"/>
    <w:basedOn w:val="Normal"/>
    <w:uiPriority w:val="99"/>
    <w:pPr>
      <w:ind w:left="720" w:hanging="360"/>
    </w:pPr>
  </w:style>
  <w:style w:type="paragraph" w:customStyle="1" w:styleId="level3">
    <w:name w:val="_level3"/>
    <w:basedOn w:val="Normal"/>
    <w:uiPriority w:val="99"/>
    <w:pPr>
      <w:ind w:left="1080" w:hanging="360"/>
    </w:pPr>
  </w:style>
  <w:style w:type="paragraph" w:customStyle="1" w:styleId="level4">
    <w:name w:val="_level4"/>
    <w:basedOn w:val="Normal"/>
    <w:uiPriority w:val="99"/>
    <w:pPr>
      <w:ind w:left="1440" w:hanging="360"/>
    </w:pPr>
  </w:style>
  <w:style w:type="paragraph" w:customStyle="1" w:styleId="level5">
    <w:name w:val="_level5"/>
    <w:basedOn w:val="Normal"/>
    <w:uiPriority w:val="99"/>
    <w:pPr>
      <w:ind w:left="1800" w:hanging="360"/>
    </w:pPr>
  </w:style>
  <w:style w:type="paragraph" w:customStyle="1" w:styleId="level6">
    <w:name w:val="_level6"/>
    <w:basedOn w:val="Normal"/>
    <w:uiPriority w:val="99"/>
    <w:pPr>
      <w:ind w:left="2160" w:hanging="360"/>
    </w:pPr>
  </w:style>
  <w:style w:type="paragraph" w:customStyle="1" w:styleId="level7">
    <w:name w:val="_level7"/>
    <w:basedOn w:val="Normal"/>
    <w:uiPriority w:val="99"/>
    <w:pPr>
      <w:ind w:left="2520" w:hanging="360"/>
    </w:pPr>
  </w:style>
  <w:style w:type="paragraph" w:customStyle="1" w:styleId="level8">
    <w:name w:val="_level8"/>
    <w:basedOn w:val="Normal"/>
    <w:uiPriority w:val="99"/>
    <w:pPr>
      <w:ind w:left="2880" w:hanging="360"/>
    </w:pPr>
  </w:style>
  <w:style w:type="paragraph" w:customStyle="1" w:styleId="level9">
    <w:name w:val="_level9"/>
    <w:basedOn w:val="Normal"/>
    <w:uiPriority w:val="99"/>
    <w:pPr>
      <w:ind w:left="3240" w:hanging="360"/>
    </w:pPr>
  </w:style>
  <w:style w:type="paragraph" w:customStyle="1" w:styleId="levsl1">
    <w:name w:val="_levsl1"/>
    <w:basedOn w:val="Normal"/>
    <w:uiPriority w:val="99"/>
    <w:pPr>
      <w:ind w:left="360" w:hanging="360"/>
    </w:pPr>
  </w:style>
  <w:style w:type="paragraph" w:customStyle="1" w:styleId="levsl2">
    <w:name w:val="_levsl2"/>
    <w:basedOn w:val="Normal"/>
    <w:uiPriority w:val="99"/>
    <w:pPr>
      <w:ind w:left="720" w:hanging="360"/>
    </w:pPr>
  </w:style>
  <w:style w:type="paragraph" w:customStyle="1" w:styleId="levsl3">
    <w:name w:val="_levsl3"/>
    <w:basedOn w:val="Normal"/>
    <w:uiPriority w:val="99"/>
    <w:pPr>
      <w:ind w:left="1080" w:hanging="360"/>
    </w:pPr>
  </w:style>
  <w:style w:type="paragraph" w:customStyle="1" w:styleId="levsl4">
    <w:name w:val="_levsl4"/>
    <w:basedOn w:val="Normal"/>
    <w:uiPriority w:val="99"/>
    <w:pPr>
      <w:ind w:left="1440" w:hanging="360"/>
    </w:pPr>
  </w:style>
  <w:style w:type="paragraph" w:customStyle="1" w:styleId="levsl5">
    <w:name w:val="_levsl5"/>
    <w:basedOn w:val="Normal"/>
    <w:uiPriority w:val="99"/>
    <w:pPr>
      <w:ind w:left="1800" w:hanging="360"/>
    </w:pPr>
  </w:style>
  <w:style w:type="paragraph" w:customStyle="1" w:styleId="levsl6">
    <w:name w:val="_levsl6"/>
    <w:basedOn w:val="Normal"/>
    <w:uiPriority w:val="99"/>
    <w:pPr>
      <w:ind w:left="2160" w:hanging="360"/>
    </w:pPr>
  </w:style>
  <w:style w:type="paragraph" w:customStyle="1" w:styleId="levsl7">
    <w:name w:val="_levsl7"/>
    <w:basedOn w:val="Normal"/>
    <w:uiPriority w:val="99"/>
    <w:pPr>
      <w:ind w:left="2520" w:hanging="360"/>
    </w:pPr>
  </w:style>
  <w:style w:type="paragraph" w:customStyle="1" w:styleId="levsl8">
    <w:name w:val="_levsl8"/>
    <w:basedOn w:val="Normal"/>
    <w:uiPriority w:val="99"/>
    <w:pPr>
      <w:ind w:left="2880" w:hanging="360"/>
    </w:pPr>
  </w:style>
  <w:style w:type="paragraph" w:customStyle="1" w:styleId="levsl9">
    <w:name w:val="_levsl9"/>
    <w:basedOn w:val="Normal"/>
    <w:uiPriority w:val="99"/>
    <w:pPr>
      <w:ind w:left="3240" w:hanging="360"/>
    </w:pPr>
  </w:style>
  <w:style w:type="paragraph" w:customStyle="1" w:styleId="levnl1">
    <w:name w:val="_levnl1"/>
    <w:basedOn w:val="Normal"/>
    <w:uiPriority w:val="99"/>
    <w:pPr>
      <w:ind w:left="360" w:hanging="360"/>
    </w:pPr>
  </w:style>
  <w:style w:type="paragraph" w:customStyle="1" w:styleId="levnl2">
    <w:name w:val="_levnl2"/>
    <w:basedOn w:val="Normal"/>
    <w:uiPriority w:val="99"/>
    <w:pPr>
      <w:ind w:left="720" w:hanging="360"/>
    </w:pPr>
  </w:style>
  <w:style w:type="paragraph" w:customStyle="1" w:styleId="levnl3">
    <w:name w:val="_levnl3"/>
    <w:basedOn w:val="Normal"/>
    <w:uiPriority w:val="99"/>
    <w:pPr>
      <w:ind w:left="1080" w:hanging="360"/>
    </w:pPr>
  </w:style>
  <w:style w:type="paragraph" w:customStyle="1" w:styleId="levnl4">
    <w:name w:val="_levnl4"/>
    <w:basedOn w:val="Normal"/>
    <w:uiPriority w:val="99"/>
    <w:pPr>
      <w:ind w:left="1440" w:hanging="360"/>
    </w:pPr>
  </w:style>
  <w:style w:type="paragraph" w:customStyle="1" w:styleId="levnl5">
    <w:name w:val="_levnl5"/>
    <w:basedOn w:val="Normal"/>
    <w:uiPriority w:val="99"/>
    <w:pPr>
      <w:ind w:left="1800" w:hanging="360"/>
    </w:pPr>
  </w:style>
  <w:style w:type="paragraph" w:customStyle="1" w:styleId="levnl6">
    <w:name w:val="_levnl6"/>
    <w:basedOn w:val="Normal"/>
    <w:uiPriority w:val="99"/>
    <w:pPr>
      <w:ind w:left="2160" w:hanging="360"/>
    </w:pPr>
  </w:style>
  <w:style w:type="paragraph" w:customStyle="1" w:styleId="levnl7">
    <w:name w:val="_levnl7"/>
    <w:basedOn w:val="Normal"/>
    <w:uiPriority w:val="99"/>
    <w:pPr>
      <w:ind w:left="2520" w:hanging="360"/>
    </w:pPr>
  </w:style>
  <w:style w:type="paragraph" w:customStyle="1" w:styleId="levnl8">
    <w:name w:val="_levnl8"/>
    <w:basedOn w:val="Normal"/>
    <w:uiPriority w:val="99"/>
    <w:pPr>
      <w:ind w:left="2880" w:hanging="360"/>
    </w:pPr>
  </w:style>
  <w:style w:type="paragraph" w:customStyle="1" w:styleId="levnl9">
    <w:name w:val="_levnl9"/>
    <w:basedOn w:val="Normal"/>
    <w:uiPriority w:val="99"/>
    <w:pPr>
      <w:ind w:left="3240" w:hanging="360"/>
    </w:pPr>
  </w:style>
  <w:style w:type="character" w:customStyle="1" w:styleId="DefaultPara">
    <w:name w:val="Default Para"/>
    <w:uiPriority w:val="99"/>
    <w:rPr>
      <w:sz w:val="20"/>
    </w:rPr>
  </w:style>
  <w:style w:type="paragraph" w:customStyle="1" w:styleId="Level10">
    <w:name w:val="Level 1"/>
    <w:basedOn w:val="Normal"/>
    <w:uiPriority w:val="99"/>
  </w:style>
  <w:style w:type="paragraph" w:customStyle="1" w:styleId="Level20">
    <w:name w:val="Level 2"/>
    <w:basedOn w:val="Normal"/>
    <w:uiPriority w:val="99"/>
  </w:style>
  <w:style w:type="paragraph" w:customStyle="1" w:styleId="Level30">
    <w:name w:val="Level 3"/>
    <w:basedOn w:val="Normal"/>
    <w:uiPriority w:val="99"/>
  </w:style>
  <w:style w:type="paragraph" w:customStyle="1" w:styleId="Level40">
    <w:name w:val="Level 4"/>
    <w:basedOn w:val="Normal"/>
    <w:uiPriority w:val="99"/>
  </w:style>
  <w:style w:type="paragraph" w:customStyle="1" w:styleId="Level50">
    <w:name w:val="Level 5"/>
    <w:basedOn w:val="Normal"/>
    <w:uiPriority w:val="99"/>
  </w:style>
  <w:style w:type="paragraph" w:customStyle="1" w:styleId="Level60">
    <w:name w:val="Level 6"/>
    <w:basedOn w:val="Normal"/>
    <w:uiPriority w:val="99"/>
  </w:style>
  <w:style w:type="paragraph" w:customStyle="1" w:styleId="Level80">
    <w:name w:val="Level 8"/>
    <w:basedOn w:val="Normal"/>
    <w:uiPriority w:val="99"/>
  </w:style>
  <w:style w:type="paragraph" w:customStyle="1" w:styleId="Level90">
    <w:name w:val="Level 9"/>
    <w:basedOn w:val="Normal"/>
    <w:uiPriority w:val="99"/>
  </w:style>
  <w:style w:type="paragraph" w:customStyle="1" w:styleId="QuickFormat1">
    <w:name w:val="QuickFormat1"/>
    <w:basedOn w:val="Normal"/>
    <w:uiPriority w:val="99"/>
    <w:rPr>
      <w:rFonts w:ascii="Courier 10cpi" w:hAnsi="Courier 10cpi"/>
      <w:color w:val="000000"/>
    </w:rPr>
  </w:style>
  <w:style w:type="paragraph" w:customStyle="1" w:styleId="QuickFormat2">
    <w:name w:val="QuickFormat2"/>
    <w:basedOn w:val="Normal"/>
    <w:uiPriority w:val="99"/>
    <w:rPr>
      <w:rFonts w:ascii="Courier 10cpi" w:hAnsi="Courier 10cpi"/>
      <w:color w:val="000000"/>
    </w:rPr>
  </w:style>
  <w:style w:type="paragraph" w:customStyle="1" w:styleId="QuickFormat3">
    <w:name w:val="QuickFormat3"/>
    <w:basedOn w:val="Normal"/>
    <w:uiPriority w:val="99"/>
    <w:rPr>
      <w:rFonts w:ascii="Courier 10cpi" w:hAnsi="Courier 10cpi"/>
      <w:color w:val="000000"/>
    </w:rPr>
  </w:style>
  <w:style w:type="paragraph" w:customStyle="1" w:styleId="Quick1">
    <w:name w:val="Quick 1."/>
    <w:basedOn w:val="Normal"/>
    <w:uiPriority w:val="99"/>
  </w:style>
  <w:style w:type="paragraph" w:customStyle="1" w:styleId="QuickA">
    <w:name w:val="Quick A."/>
    <w:basedOn w:val="Normal"/>
    <w:uiPriority w:val="99"/>
  </w:style>
  <w:style w:type="paragraph" w:customStyle="1" w:styleId="26">
    <w:name w:val="_26"/>
    <w:basedOn w:val="Normal"/>
    <w:uiPriority w:val="99"/>
  </w:style>
  <w:style w:type="paragraph" w:customStyle="1" w:styleId="25">
    <w:name w:val="_25"/>
    <w:basedOn w:val="Normal"/>
    <w:uiPriority w:val="99"/>
    <w:pPr>
      <w:ind w:left="1440" w:hanging="720"/>
    </w:pPr>
  </w:style>
  <w:style w:type="paragraph" w:customStyle="1" w:styleId="24">
    <w:name w:val="_24"/>
    <w:basedOn w:val="Normal"/>
    <w:uiPriority w:val="99"/>
    <w:pPr>
      <w:ind w:left="2160"/>
    </w:pPr>
  </w:style>
  <w:style w:type="paragraph" w:customStyle="1" w:styleId="23">
    <w:name w:val="_23"/>
    <w:basedOn w:val="Normal"/>
    <w:uiPriority w:val="99"/>
    <w:pPr>
      <w:ind w:left="2880"/>
    </w:pPr>
  </w:style>
  <w:style w:type="paragraph" w:customStyle="1" w:styleId="22">
    <w:name w:val="_22"/>
    <w:basedOn w:val="Normal"/>
    <w:uiPriority w:val="99"/>
    <w:pPr>
      <w:ind w:left="3600"/>
    </w:pPr>
  </w:style>
  <w:style w:type="paragraph" w:customStyle="1" w:styleId="21">
    <w:name w:val="_21"/>
    <w:basedOn w:val="Normal"/>
    <w:uiPriority w:val="99"/>
    <w:pPr>
      <w:ind w:left="4320"/>
    </w:pPr>
  </w:style>
  <w:style w:type="paragraph" w:customStyle="1" w:styleId="20">
    <w:name w:val="_20"/>
    <w:basedOn w:val="Normal"/>
    <w:uiPriority w:val="99"/>
    <w:pPr>
      <w:ind w:left="5040"/>
    </w:pPr>
  </w:style>
  <w:style w:type="paragraph" w:customStyle="1" w:styleId="19">
    <w:name w:val="_19"/>
    <w:basedOn w:val="Normal"/>
    <w:uiPriority w:val="99"/>
    <w:pPr>
      <w:ind w:left="5760"/>
    </w:pPr>
  </w:style>
  <w:style w:type="paragraph" w:customStyle="1" w:styleId="18">
    <w:name w:val="_18"/>
    <w:basedOn w:val="Normal"/>
    <w:uiPriority w:val="99"/>
    <w:pPr>
      <w:ind w:left="6480"/>
    </w:pPr>
  </w:style>
  <w:style w:type="paragraph" w:customStyle="1" w:styleId="17">
    <w:name w:val="_17"/>
    <w:basedOn w:val="Normal"/>
    <w:uiPriority w:val="99"/>
  </w:style>
  <w:style w:type="paragraph" w:customStyle="1" w:styleId="16">
    <w:name w:val="_16"/>
    <w:basedOn w:val="Normal"/>
    <w:uiPriority w:val="99"/>
    <w:pPr>
      <w:ind w:left="1440" w:hanging="720"/>
    </w:pPr>
  </w:style>
  <w:style w:type="paragraph" w:customStyle="1" w:styleId="15">
    <w:name w:val="_15"/>
    <w:basedOn w:val="Normal"/>
    <w:uiPriority w:val="99"/>
    <w:pPr>
      <w:ind w:left="2160"/>
    </w:pPr>
  </w:style>
  <w:style w:type="paragraph" w:customStyle="1" w:styleId="14">
    <w:name w:val="_14"/>
    <w:basedOn w:val="Normal"/>
    <w:uiPriority w:val="99"/>
    <w:pPr>
      <w:ind w:left="2880"/>
    </w:pPr>
  </w:style>
  <w:style w:type="paragraph" w:customStyle="1" w:styleId="13">
    <w:name w:val="_13"/>
    <w:basedOn w:val="Normal"/>
    <w:uiPriority w:val="99"/>
    <w:pPr>
      <w:ind w:left="3600"/>
    </w:pPr>
  </w:style>
  <w:style w:type="paragraph" w:customStyle="1" w:styleId="12">
    <w:name w:val="_12"/>
    <w:basedOn w:val="Normal"/>
    <w:uiPriority w:val="99"/>
    <w:pPr>
      <w:ind w:left="4320"/>
    </w:pPr>
  </w:style>
  <w:style w:type="paragraph" w:customStyle="1" w:styleId="11">
    <w:name w:val="_11"/>
    <w:basedOn w:val="Normal"/>
    <w:uiPriority w:val="99"/>
    <w:pPr>
      <w:ind w:left="5040"/>
    </w:pPr>
  </w:style>
  <w:style w:type="paragraph" w:customStyle="1" w:styleId="10">
    <w:name w:val="_10"/>
    <w:basedOn w:val="Normal"/>
    <w:uiPriority w:val="99"/>
    <w:pPr>
      <w:ind w:left="5760"/>
    </w:pPr>
  </w:style>
  <w:style w:type="paragraph" w:customStyle="1" w:styleId="9">
    <w:name w:val="_9"/>
    <w:basedOn w:val="Normal"/>
    <w:uiPriority w:val="99"/>
    <w:pPr>
      <w:ind w:left="6480"/>
    </w:pPr>
  </w:style>
  <w:style w:type="paragraph" w:customStyle="1" w:styleId="8">
    <w:name w:val="_8"/>
    <w:basedOn w:val="Normal"/>
    <w:uiPriority w:val="99"/>
  </w:style>
  <w:style w:type="paragraph" w:customStyle="1" w:styleId="7">
    <w:name w:val="_7"/>
    <w:basedOn w:val="Normal"/>
    <w:uiPriority w:val="99"/>
    <w:pPr>
      <w:ind w:left="1440" w:hanging="720"/>
    </w:pPr>
  </w:style>
  <w:style w:type="paragraph" w:customStyle="1" w:styleId="6">
    <w:name w:val="_6"/>
    <w:basedOn w:val="Normal"/>
    <w:uiPriority w:val="99"/>
    <w:pPr>
      <w:ind w:left="2160"/>
    </w:pPr>
  </w:style>
  <w:style w:type="paragraph" w:customStyle="1" w:styleId="5">
    <w:name w:val="_5"/>
    <w:basedOn w:val="Normal"/>
    <w:uiPriority w:val="99"/>
    <w:pPr>
      <w:ind w:left="2880"/>
    </w:pPr>
  </w:style>
  <w:style w:type="paragraph" w:customStyle="1" w:styleId="4">
    <w:name w:val="_4"/>
    <w:basedOn w:val="Normal"/>
    <w:uiPriority w:val="99"/>
    <w:pPr>
      <w:ind w:left="3600"/>
    </w:pPr>
  </w:style>
  <w:style w:type="paragraph" w:customStyle="1" w:styleId="1">
    <w:name w:val="1"/>
    <w:basedOn w:val="Normal"/>
    <w:uiPriority w:val="99"/>
  </w:style>
  <w:style w:type="paragraph" w:customStyle="1" w:styleId="3">
    <w:name w:val="_3"/>
    <w:basedOn w:val="Normal"/>
    <w:uiPriority w:val="99"/>
    <w:pPr>
      <w:ind w:left="4320"/>
    </w:pPr>
  </w:style>
  <w:style w:type="paragraph" w:customStyle="1" w:styleId="2">
    <w:name w:val="_2"/>
    <w:basedOn w:val="Normal"/>
    <w:uiPriority w:val="99"/>
    <w:pPr>
      <w:ind w:left="5040"/>
    </w:pPr>
  </w:style>
  <w:style w:type="paragraph" w:customStyle="1" w:styleId="1a">
    <w:name w:val="_1"/>
    <w:basedOn w:val="Normal"/>
    <w:uiPriority w:val="99"/>
    <w:pPr>
      <w:ind w:left="5760"/>
    </w:pPr>
  </w:style>
  <w:style w:type="paragraph" w:customStyle="1" w:styleId="a">
    <w:name w:val="_"/>
    <w:basedOn w:val="Normal"/>
    <w:uiPriority w:val="99"/>
    <w:pPr>
      <w:ind w:left="6480"/>
    </w:pPr>
  </w:style>
  <w:style w:type="paragraph" w:customStyle="1" w:styleId="DefinitionT">
    <w:name w:val="Definition T"/>
    <w:basedOn w:val="Normal"/>
    <w:uiPriority w:val="99"/>
  </w:style>
  <w:style w:type="paragraph" w:customStyle="1" w:styleId="DefinitionL">
    <w:name w:val="Definition L"/>
    <w:basedOn w:val="Normal"/>
    <w:uiPriority w:val="99"/>
    <w:pPr>
      <w:tabs>
        <w:tab w:val="left" w:pos="360"/>
      </w:tabs>
      <w:ind w:left="360"/>
    </w:pPr>
  </w:style>
  <w:style w:type="character" w:customStyle="1" w:styleId="Definition">
    <w:name w:val="Definition"/>
    <w:uiPriority w:val="99"/>
    <w:rPr>
      <w:i/>
    </w:rPr>
  </w:style>
  <w:style w:type="paragraph" w:customStyle="1" w:styleId="H1">
    <w:name w:val="H1"/>
    <w:basedOn w:val="Normal"/>
    <w:uiPriority w:val="99"/>
    <w:rPr>
      <w:rFonts w:ascii="Courier New" w:hAnsi="Courier New"/>
      <w:b/>
      <w:sz w:val="48"/>
    </w:rPr>
  </w:style>
  <w:style w:type="paragraph" w:customStyle="1" w:styleId="H2">
    <w:name w:val="H2"/>
    <w:basedOn w:val="Normal"/>
    <w:uiPriority w:val="99"/>
    <w:rPr>
      <w:rFonts w:ascii="Courier New" w:hAnsi="Courier New"/>
      <w:b/>
      <w:sz w:val="36"/>
    </w:rPr>
  </w:style>
  <w:style w:type="paragraph" w:customStyle="1" w:styleId="H3">
    <w:name w:val="H3"/>
    <w:basedOn w:val="Normal"/>
    <w:uiPriority w:val="99"/>
    <w:rPr>
      <w:rFonts w:ascii="Courier New" w:hAnsi="Courier New"/>
      <w:b/>
      <w:sz w:val="28"/>
    </w:rPr>
  </w:style>
  <w:style w:type="paragraph" w:customStyle="1" w:styleId="H4">
    <w:name w:val="H4"/>
    <w:basedOn w:val="Normal"/>
    <w:uiPriority w:val="99"/>
    <w:rPr>
      <w:rFonts w:ascii="Courier New" w:hAnsi="Courier New"/>
      <w:b/>
    </w:rPr>
  </w:style>
  <w:style w:type="paragraph" w:customStyle="1" w:styleId="H5">
    <w:name w:val="H5"/>
    <w:basedOn w:val="Normal"/>
    <w:uiPriority w:val="99"/>
    <w:rPr>
      <w:rFonts w:ascii="Courier New" w:hAnsi="Courier New"/>
      <w:b/>
    </w:rPr>
  </w:style>
  <w:style w:type="paragraph" w:customStyle="1" w:styleId="H6">
    <w:name w:val="H6"/>
    <w:basedOn w:val="Normal"/>
    <w:uiPriority w:val="99"/>
    <w:rPr>
      <w:rFonts w:ascii="Courier New" w:hAnsi="Courier New"/>
      <w:b/>
      <w:sz w:val="16"/>
    </w:rPr>
  </w:style>
  <w:style w:type="paragraph" w:customStyle="1" w:styleId="Address">
    <w:name w:val="Address"/>
    <w:basedOn w:val="Normal"/>
    <w:uiPriority w:val="99"/>
    <w:rPr>
      <w:i/>
    </w:rPr>
  </w:style>
  <w:style w:type="paragraph" w:customStyle="1" w:styleId="Blockquote">
    <w:name w:val="Blockquote"/>
    <w:basedOn w:val="Normal"/>
    <w:uiPriority w:val="99"/>
    <w:pPr>
      <w:tabs>
        <w:tab w:val="left" w:pos="360"/>
      </w:tabs>
      <w:ind w:left="360" w:right="360"/>
    </w:p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customStyle="1" w:styleId="WP9Emphasis">
    <w:name w:val="WP9_Emphasis"/>
    <w:uiPriority w:val="99"/>
    <w:rPr>
      <w:i/>
    </w:rPr>
  </w:style>
  <w:style w:type="character" w:customStyle="1" w:styleId="WP9Hyperlin">
    <w:name w:val="WP9_Hyperlin"/>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basedOn w:val="Normal"/>
    <w:uiPriority w:val="99"/>
    <w:pPr>
      <w:tabs>
        <w:tab w:val="clear" w:pos="2880"/>
        <w:tab w:val="clear" w:pos="5760"/>
        <w:tab w:val="clear" w:pos="8640"/>
        <w:tab w:val="clear" w:pos="9360"/>
        <w:tab w:val="left" w:pos="959"/>
        <w:tab w:val="left" w:pos="1918"/>
        <w:tab w:val="left" w:pos="2874"/>
        <w:tab w:val="left" w:pos="3834"/>
        <w:tab w:val="left" w:pos="4794"/>
        <w:tab w:val="left" w:pos="5754"/>
        <w:tab w:val="left" w:pos="6713"/>
        <w:tab w:val="left" w:pos="7672"/>
        <w:tab w:val="left" w:pos="8628"/>
        <w:tab w:val="left" w:pos="9354"/>
      </w:tabs>
    </w:pPr>
    <w:rPr>
      <w:rFonts w:ascii="Courier New" w:hAnsi="Courier New"/>
    </w:rPr>
  </w:style>
  <w:style w:type="paragraph" w:customStyle="1" w:styleId="zBottomof">
    <w:name w:val="zBottom of"/>
    <w:basedOn w:val="Normal"/>
    <w:uiPriority w:val="99"/>
    <w:pPr>
      <w:pBdr>
        <w:top w:val="double" w:sz="6" w:space="0" w:color="000000"/>
      </w:pBdr>
      <w:jc w:val="center"/>
    </w:pPr>
    <w:rPr>
      <w:rFonts w:ascii="Arial" w:hAnsi="Arial"/>
      <w:sz w:val="16"/>
    </w:rPr>
  </w:style>
  <w:style w:type="paragraph" w:customStyle="1" w:styleId="zTopofFor">
    <w:name w:val="zTop of For"/>
    <w:basedOn w:val="Normal"/>
    <w:uiPriority w:val="99"/>
    <w:pPr>
      <w:pBdr>
        <w:bottom w:val="double" w:sz="6" w:space="0" w:color="000000"/>
      </w:pBdr>
      <w:jc w:val="center"/>
    </w:pPr>
    <w:rPr>
      <w:rFonts w:ascii="Arial" w:hAnsi="Arial"/>
      <w:sz w:val="16"/>
    </w:rPr>
  </w:style>
  <w:style w:type="character" w:customStyle="1" w:styleId="Sample">
    <w:name w:val="Sample"/>
    <w:uiPriority w:val="99"/>
    <w:rPr>
      <w:rFonts w:ascii="Courier New" w:hAnsi="Courier New"/>
    </w:rPr>
  </w:style>
  <w:style w:type="character" w:customStyle="1" w:styleId="WP9Strong">
    <w:name w:val="WP9_Strong"/>
    <w:uiPriority w:val="99"/>
    <w:rPr>
      <w:b/>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sz w:val="20"/>
    </w:rPr>
  </w:style>
  <w:style w:type="character" w:styleId="LineNumber">
    <w:name w:val="line number"/>
    <w:basedOn w:val="DefaultParagraphFont"/>
    <w:uiPriority w:val="99"/>
    <w:rPr>
      <w:rFonts w:cs="Times New Roman"/>
    </w:rPr>
  </w:style>
  <w:style w:type="paragraph" w:styleId="BodyText">
    <w:name w:val="Body Text"/>
    <w:basedOn w:val="Normal"/>
    <w:link w:val="BodyTextChar"/>
    <w:uiPriority w:val="99"/>
    <w:pPr>
      <w:tabs>
        <w:tab w:val="left" w:pos="-1440"/>
        <w:tab w:val="left" w:pos="-7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line="450" w:lineRule="atLeast"/>
      <w:jc w:val="both"/>
    </w:pPr>
    <w:rPr>
      <w:rFonts w:ascii="Courier New" w:hAnsi="Courier New"/>
      <w:sz w:val="23"/>
    </w:rPr>
  </w:style>
  <w:style w:type="character" w:customStyle="1" w:styleId="BodyTextChar">
    <w:name w:val="Body Text Char"/>
    <w:basedOn w:val="DefaultParagraphFont"/>
    <w:link w:val="BodyText"/>
    <w:uiPriority w:val="99"/>
    <w:semiHidden/>
    <w:locked/>
    <w:rPr>
      <w:sz w:val="20"/>
    </w:rPr>
  </w:style>
  <w:style w:type="paragraph" w:styleId="BlockText">
    <w:name w:val="Block Text"/>
    <w:basedOn w:val="Normal"/>
    <w:uiPriority w:val="99"/>
    <w:pPr>
      <w:spacing w:line="450" w:lineRule="atLeast"/>
      <w:ind w:left="1440" w:right="1440"/>
      <w:jc w:val="both"/>
    </w:pPr>
    <w:rPr>
      <w:rFonts w:ascii="Courier New" w:hAnsi="Courier New"/>
      <w:sz w:val="23"/>
    </w:rPr>
  </w:style>
  <w:style w:type="paragraph" w:styleId="BodyTextIndent">
    <w:name w:val="Body Text Indent"/>
    <w:basedOn w:val="Normal"/>
    <w:link w:val="BodyTextIndentChar"/>
    <w:uiPriority w:val="99"/>
    <w:pPr>
      <w:spacing w:line="450" w:lineRule="atLeast"/>
      <w:ind w:firstLine="720"/>
      <w:jc w:val="both"/>
    </w:pPr>
    <w:rPr>
      <w:rFonts w:ascii="Courier New" w:hAnsi="Courier New"/>
      <w:b/>
      <w:bCs/>
      <w:sz w:val="23"/>
    </w:rPr>
  </w:style>
  <w:style w:type="character" w:customStyle="1" w:styleId="BodyTextIndentChar">
    <w:name w:val="Body Text Indent Char"/>
    <w:basedOn w:val="DefaultParagraphFont"/>
    <w:link w:val="BodyTextIndent"/>
    <w:uiPriority w:val="99"/>
    <w:semiHidden/>
    <w:locked/>
    <w:rPr>
      <w:sz w:val="20"/>
    </w:rPr>
  </w:style>
  <w:style w:type="paragraph" w:styleId="BodyTextIndent2">
    <w:name w:val="Body Text Indent 2"/>
    <w:basedOn w:val="Normal"/>
    <w:link w:val="BodyTextIndent2Char"/>
    <w:uiPriority w:val="99"/>
    <w:pPr>
      <w:spacing w:line="450" w:lineRule="atLeast"/>
      <w:ind w:firstLine="1440"/>
      <w:jc w:val="both"/>
    </w:pPr>
    <w:rPr>
      <w:rFonts w:ascii="Courier New" w:hAnsi="Courier New"/>
      <w:sz w:val="23"/>
    </w:rPr>
  </w:style>
  <w:style w:type="character" w:customStyle="1" w:styleId="BodyTextIndent2Char">
    <w:name w:val="Body Text Indent 2 Char"/>
    <w:basedOn w:val="DefaultParagraphFont"/>
    <w:link w:val="BodyTextIndent2"/>
    <w:uiPriority w:val="99"/>
    <w:semiHidden/>
    <w:locked/>
    <w:rPr>
      <w:sz w:val="20"/>
    </w:rPr>
  </w:style>
  <w:style w:type="paragraph" w:styleId="BodyText2">
    <w:name w:val="Body Text 2"/>
    <w:basedOn w:val="Normal"/>
    <w:link w:val="BodyText2Char"/>
    <w:uiPriority w:val="99"/>
    <w:pPr>
      <w:spacing w:line="450" w:lineRule="atLeast"/>
      <w:jc w:val="both"/>
    </w:pPr>
    <w:rPr>
      <w:color w:val="000000"/>
      <w:sz w:val="23"/>
    </w:rPr>
  </w:style>
  <w:style w:type="character" w:customStyle="1" w:styleId="BodyText2Char">
    <w:name w:val="Body Text 2 Char"/>
    <w:basedOn w:val="DefaultParagraphFont"/>
    <w:link w:val="BodyText2"/>
    <w:uiPriority w:val="99"/>
    <w:semiHidden/>
    <w:locked/>
    <w:rPr>
      <w:sz w:val="20"/>
    </w:rPr>
  </w:style>
  <w:style w:type="paragraph" w:styleId="BodyTextIndent3">
    <w:name w:val="Body Text Indent 3"/>
    <w:basedOn w:val="Normal"/>
    <w:link w:val="BodyTextIndent3Char"/>
    <w:uiPriority w:val="99"/>
    <w:pPr>
      <w:spacing w:line="450" w:lineRule="atLeast"/>
      <w:ind w:firstLine="720"/>
      <w:jc w:val="both"/>
    </w:pPr>
    <w:rPr>
      <w:rFonts w:ascii="Courier New" w:hAnsi="Courier New"/>
      <w:b/>
      <w:bCs/>
      <w:color w:val="000000"/>
      <w:sz w:val="23"/>
    </w:rPr>
  </w:style>
  <w:style w:type="character" w:customStyle="1" w:styleId="BodyTextIndent3Char">
    <w:name w:val="Body Text Indent 3 Char"/>
    <w:basedOn w:val="DefaultParagraphFont"/>
    <w:link w:val="BodyTextIndent3"/>
    <w:uiPriority w:val="99"/>
    <w:semiHidden/>
    <w:locked/>
    <w:rPr>
      <w:sz w:val="16"/>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240</Words>
  <Characters>1369</Characters>
  <Application>Microsoft Office Word</Application>
  <DocSecurity>0</DocSecurity>
  <Lines>0</Lines>
  <Paragraphs>0</Paragraphs>
  <ScaleCrop>false</ScaleCrop>
  <Company>City of Jacksonville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ORDINANCE AMENDING THE CODE OF THE CITY OF JACKSONVILLE ENACTING A REVISED PENSION  SYSTEM AND TRUST FUND FOR GENERAL EMPLO</dc:title>
  <dc:subject/>
  <dc:creator>TGross</dc:creator>
  <cp:keywords/>
  <dc:description/>
  <cp:lastModifiedBy> </cp:lastModifiedBy>
  <cp:revision>4</cp:revision>
  <cp:lastPrinted>2013-07-17T16:42:00Z</cp:lastPrinted>
  <dcterms:created xsi:type="dcterms:W3CDTF">2013-07-17T16:43:00Z</dcterms:created>
  <dcterms:modified xsi:type="dcterms:W3CDTF">2013-07-19T13:58:00Z</dcterms:modified>
</cp:coreProperties>
</file>